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pPr>
      <w:r>
        <w:rPr>
          <w:rtl w:val="0"/>
        </w:rPr>
      </w:r>
      <w:r>
        <w:t xml:space="preserve">The undersigned, in their capacity as [President/Director/Coordinator/Responsible Party…] of the Association [******** association name], having become aware of the first case of international child abduction that occurred in the Republic of the Philippine</w:t>
      </w:r>
      <w:r>
        <w:t xml:space="preserve">s on September 3, 2024, and recognizing that the Philippines is a signatory to the Hague Convention on the Civil Aspects of International Child Abduction, with the abducted minors being two children, aged 6 and 4, of Spanish nationality,</w:t>
      </w:r>
      <w:r>
        <w:rPr>
          <w:rtl w:val="0"/>
        </w:rPr>
      </w:r>
      <w:r/>
    </w:p>
    <w:p>
      <w:pPr>
        <w:pBdr>
          <w:top w:val="none" w:color="000000" w:sz="4" w:space="0"/>
          <w:left w:val="none" w:color="000000" w:sz="4" w:space="0"/>
          <w:bottom w:val="none" w:color="000000" w:sz="4" w:space="0"/>
          <w:right w:val="none" w:color="000000" w:sz="4" w:space="0"/>
        </w:pBdr>
        <w:spacing/>
        <w:ind w:right="0" w:firstLine="0" w:left="0"/>
        <w:rPr/>
      </w:pPr>
      <w:r>
        <w:t xml:space="preserve">REQUEST</w:t>
      </w:r>
      <w:r/>
    </w:p>
    <w:p>
      <w:pPr>
        <w:pStyle w:val="164"/>
        <w:numPr>
          <w:ilvl w:val="0"/>
          <w:numId w:val="2"/>
        </w:numPr>
        <w:pBdr>
          <w:top w:val="none" w:color="000000" w:sz="4" w:space="0"/>
          <w:left w:val="none" w:color="000000" w:sz="4" w:space="0"/>
          <w:bottom w:val="none" w:color="000000" w:sz="4" w:space="0"/>
          <w:right w:val="none" w:color="000000" w:sz="4" w:space="0"/>
        </w:pBdr>
        <w:spacing/>
        <w:ind w:right="0"/>
        <w:rPr/>
      </w:pPr>
      <w:r>
        <w:t xml:space="preserve">That the Spanish authorities make the greatest possible institutional and diplomatic effort to secure the immediate return of the abducted minors to their country of origin, Spain.</w:t>
      </w:r>
      <w:r/>
    </w:p>
    <w:p>
      <w:pPr>
        <w:pStyle w:val="164"/>
        <w:numPr>
          <w:ilvl w:val="0"/>
          <w:numId w:val="2"/>
        </w:numPr>
        <w:pBdr>
          <w:top w:val="none" w:color="000000" w:sz="4" w:space="0"/>
          <w:left w:val="none" w:color="000000" w:sz="4" w:space="0"/>
          <w:bottom w:val="none" w:color="000000" w:sz="4" w:space="0"/>
          <w:right w:val="none" w:color="000000" w:sz="4" w:space="0"/>
        </w:pBdr>
        <w:spacing/>
        <w:ind w:right="0"/>
        <w:rPr/>
      </w:pPr>
      <w:r>
        <w:t xml:space="preserve">That the Philippine authorities make the greatest possible governmental effort to ensure that the Republic of the Philippines does not become another haven of impunity for child abductors, and, consequently, secure the immediate return of the abducted chil</w:t>
      </w:r>
      <w:r>
        <w:t xml:space="preserve">dren to their country of origin.</w:t>
      </w:r>
      <w:r/>
    </w:p>
    <w:p>
      <w:pPr>
        <w:pBdr>
          <w:top w:val="none" w:color="000000" w:sz="4" w:space="0"/>
          <w:left w:val="none" w:color="000000" w:sz="4" w:space="0"/>
          <w:bottom w:val="none" w:color="000000" w:sz="4" w:space="0"/>
          <w:right w:val="none" w:color="000000" w:sz="4" w:space="0"/>
        </w:pBdr>
        <w:spacing/>
        <w:ind w:right="0" w:firstLine="0" w:left="0"/>
        <w:rPr/>
      </w:pPr>
      <w:r>
        <w:t xml:space="preserve">Similarly, they</w:t>
      </w:r>
      <w:r/>
    </w:p>
    <w:p>
      <w:pPr>
        <w:pBdr>
          <w:top w:val="none" w:color="000000" w:sz="4" w:space="0"/>
          <w:left w:val="none" w:color="000000" w:sz="4" w:space="0"/>
          <w:bottom w:val="none" w:color="000000" w:sz="4" w:space="0"/>
          <w:right w:val="none" w:color="000000" w:sz="4" w:space="0"/>
        </w:pBdr>
        <w:spacing/>
        <w:ind w:right="0" w:firstLine="0" w:left="0"/>
        <w:rPr/>
      </w:pPr>
      <w:r>
        <w:t xml:space="preserve">DECLARE</w:t>
      </w:r>
      <w:r/>
    </w:p>
    <w:p>
      <w:pPr>
        <w:pStyle w:val="164"/>
        <w:numPr>
          <w:ilvl w:val="0"/>
          <w:numId w:val="3"/>
        </w:numPr>
        <w:pBdr>
          <w:top w:val="none" w:color="000000" w:sz="4" w:space="0"/>
          <w:left w:val="none" w:color="000000" w:sz="4" w:space="0"/>
          <w:bottom w:val="none" w:color="000000" w:sz="4" w:space="0"/>
          <w:right w:val="none" w:color="000000" w:sz="4" w:space="0"/>
        </w:pBdr>
        <w:spacing/>
        <w:ind w:right="0"/>
        <w:rPr/>
      </w:pPr>
      <w:r>
        <w:t xml:space="preserve">Their full support for the family of the children abducted on September 3, 2024.</w:t>
      </w:r>
      <w:r/>
    </w:p>
    <w:p>
      <w:pPr>
        <w:pBdr>
          <w:top w:val="none" w:color="000000" w:sz="4" w:space="0"/>
          <w:left w:val="none" w:color="000000" w:sz="4" w:space="0"/>
          <w:bottom w:val="none" w:color="000000" w:sz="4" w:space="0"/>
          <w:right w:val="none" w:color="000000" w:sz="4" w:space="0"/>
        </w:pBdr>
        <w:spacing/>
        <w:ind w:right="0" w:firstLine="0" w:left="0"/>
        <w:rPr/>
      </w:pPr>
      <w:r>
        <w:t xml:space="preserve">And they</w:t>
      </w:r>
      <w:r/>
    </w:p>
    <w:p>
      <w:pPr>
        <w:pBdr>
          <w:top w:val="none" w:color="000000" w:sz="4" w:space="0"/>
          <w:left w:val="none" w:color="000000" w:sz="4" w:space="0"/>
          <w:bottom w:val="none" w:color="000000" w:sz="4" w:space="0"/>
          <w:right w:val="none" w:color="000000" w:sz="4" w:space="0"/>
        </w:pBdr>
        <w:spacing/>
        <w:ind w:right="0" w:firstLine="0" w:left="0"/>
        <w:rPr/>
      </w:pPr>
      <w:r>
        <w:t xml:space="preserve">AUTHORIZE the said family</w:t>
      </w:r>
      <w:r/>
    </w:p>
    <w:p>
      <w:pPr>
        <w:pStyle w:val="164"/>
        <w:numPr>
          <w:ilvl w:val="0"/>
          <w:numId w:val="4"/>
        </w:numPr>
        <w:pBdr>
          <w:top w:val="none" w:color="000000" w:sz="4" w:space="0"/>
          <w:left w:val="none" w:color="000000" w:sz="4" w:space="0"/>
          <w:bottom w:val="none" w:color="000000" w:sz="4" w:space="0"/>
          <w:right w:val="none" w:color="000000" w:sz="4" w:space="0"/>
        </w:pBdr>
        <w:spacing/>
        <w:ind w:right="0"/>
        <w:rPr/>
      </w:pPr>
      <w:r>
        <w:t xml:space="preserve">To use this document for presentation to any administrations or institutions necessary to inform and raise awareness about the need for countries to work together to eliminate the scourge of child abduction.</w:t>
      </w:r>
      <w:r/>
    </w:p>
    <w:p>
      <w:pPr>
        <w:pStyle w:val="164"/>
        <w:numPr>
          <w:ilvl w:val="0"/>
          <w:numId w:val="4"/>
        </w:numPr>
        <w:pBdr>
          <w:top w:val="none" w:color="000000" w:sz="4" w:space="0"/>
          <w:left w:val="none" w:color="000000" w:sz="4" w:space="0"/>
          <w:bottom w:val="none" w:color="000000" w:sz="4" w:space="0"/>
          <w:right w:val="none" w:color="000000" w:sz="4" w:space="0"/>
        </w:pBdr>
        <w:spacing/>
        <w:ind w:right="0"/>
        <w:rPr/>
      </w:pPr>
      <w:r>
        <w:t xml:space="preserve">To include the LOGO of our institution on websites or public communications in the section for logos of entities supporting the return of the aforementioned minors.</w:t>
      </w:r>
      <w:r/>
    </w:p>
    <w:p>
      <w:pPr>
        <w:pBdr>
          <w:top w:val="none" w:color="000000" w:sz="4" w:space="0"/>
          <w:left w:val="none" w:color="000000" w:sz="4" w:space="0"/>
          <w:bottom w:val="none" w:color="000000" w:sz="4" w:space="0"/>
          <w:right w:val="none" w:color="000000" w:sz="4" w:space="0"/>
        </w:pBdr>
        <w:spacing/>
        <w:ind w:right="0" w:firstLine="0" w:left="0"/>
        <w:rPr/>
      </w:pPr>
      <w:r>
        <w:t xml:space="preserve">[Place and date, SIGNATURE]</w:t>
      </w:r>
      <w:r/>
      <w:r>
        <w:rPr>
          <w:rtl w:val="0"/>
        </w:rPr>
      </w:r>
      <w:r/>
      <w:r>
        <w:rPr>
          <w:rFonts w:ascii="Times New Roman" w:hAnsi="Times New Roman" w:eastAsia="Times New Roman" w:cs="Times New Roman"/>
          <w:sz w:val="24"/>
        </w:rPr>
      </w:r>
      <w:r/>
      <w:bookmarkStart w:id="0" w:name="_gjdgxs"/>
      <w:r/>
      <w:bookmarkEnd w:id="0"/>
      <w:r>
        <w:rPr>
          <w:rtl w:val="0"/>
        </w:rPr>
      </w:r>
      <w:r/>
      <w:r>
        <w:rPr>
          <w:rFonts w:ascii="Times New Roman" w:hAnsi="Times New Roman" w:eastAsia="Times New Roman" w:cs="Times New Roman"/>
          <w:sz w:val="24"/>
        </w:rPr>
      </w:r>
      <w:r>
        <w:rPr>
          <w:rtl w:val="0"/>
        </w:rPr>
      </w:r>
      <w:r/>
      <w:r>
        <w:rPr>
          <w:rFonts w:ascii="Times New Roman" w:hAnsi="Times New Roman" w:eastAsia="Times New Roman" w:cs="Times New Roman"/>
          <w:sz w:val="24"/>
        </w:rPr>
      </w:r>
    </w:p>
    <w:sectPr>
      <w:footnotePr/>
      <w:endnotePr/>
      <w:type w:val="nextPage"/>
      <w:pgSz w:h="16838" w:orient="portrait" w:w="11906"/>
      <w:pgMar w:top="1417" w:right="1701" w:bottom="1417" w:left="1701" w:header="708" w:footer="708" w:gutter="0"/>
      <w:pgNumType w:start="1"/>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Noto Sans Symbols">
    <w:panose1 w:val="02000500000000000000"/>
  </w:font>
  <w:font w:name="Courier New">
    <w:panose1 w:val="02070309020205020404"/>
  </w:font>
  <w:font w:name="Georgia">
    <w:panose1 w:val="02040502050405020303"/>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ascii="Calibri" w:hAnsi="Calibri" w:eastAsia="Calibri" w:cs="Calibri"/>
      </w:rPr>
      <w:start w:val="0"/>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1">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3">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Calibri"/>
        <w:sz w:val="22"/>
        <w:szCs w:val="22"/>
        <w:lang w:val="es-ES" w:eastAsia="zh-CN"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
    <w:name w:val="Table Grid"/>
    <w:basedOn w:val="10"/>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1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1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1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1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1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1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1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1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1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1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1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1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1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1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1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1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1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1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1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1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1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1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1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1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1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1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1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1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1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1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1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1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1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1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1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1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1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1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1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1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1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1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1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1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1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1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1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1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1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1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1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1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1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1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1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1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1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1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1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1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1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1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1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1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1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1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1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1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1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1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1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1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1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1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1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1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1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1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1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1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1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1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1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1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1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1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1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1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1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1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1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1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1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1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1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1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1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1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1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1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1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44">
    <w:name w:val="Heading 7"/>
    <w:basedOn w:val="667"/>
    <w:next w:val="667"/>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667"/>
    <w:next w:val="667"/>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667"/>
    <w:next w:val="667"/>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7" w:default="1">
    <w:name w:val="Default Paragraph Font"/>
    <w:uiPriority w:val="1"/>
    <w:semiHidden/>
    <w:unhideWhenUsed/>
    <w:pPr>
      <w:pBdr/>
      <w:spacing/>
      <w:ind/>
    </w:pPr>
  </w:style>
  <w:style w:type="numbering" w:styleId="148" w:default="1">
    <w:name w:val="No List"/>
    <w:uiPriority w:val="99"/>
    <w:semiHidden/>
    <w:unhideWhenUsed/>
    <w:pPr>
      <w:pBdr/>
      <w:spacing/>
      <w:ind/>
    </w:pPr>
  </w:style>
  <w:style w:type="character" w:styleId="149">
    <w:name w:val="Heading 1 Char"/>
    <w:basedOn w:val="147"/>
    <w:link w:val="669"/>
    <w:uiPriority w:val="9"/>
    <w:pPr>
      <w:pBdr/>
      <w:spacing/>
      <w:ind/>
    </w:pPr>
    <w:rPr>
      <w:rFonts w:ascii="Arial" w:hAnsi="Arial" w:eastAsia="Arial" w:cs="Arial"/>
      <w:color w:val="0f4761" w:themeColor="accent1" w:themeShade="BF"/>
      <w:sz w:val="40"/>
      <w:szCs w:val="40"/>
    </w:rPr>
  </w:style>
  <w:style w:type="character" w:styleId="150">
    <w:name w:val="Heading 2 Char"/>
    <w:basedOn w:val="147"/>
    <w:link w:val="670"/>
    <w:uiPriority w:val="9"/>
    <w:pPr>
      <w:pBdr/>
      <w:spacing/>
      <w:ind/>
    </w:pPr>
    <w:rPr>
      <w:rFonts w:ascii="Arial" w:hAnsi="Arial" w:eastAsia="Arial" w:cs="Arial"/>
      <w:color w:val="0f4761" w:themeColor="accent1" w:themeShade="BF"/>
      <w:sz w:val="32"/>
      <w:szCs w:val="32"/>
    </w:rPr>
  </w:style>
  <w:style w:type="character" w:styleId="151">
    <w:name w:val="Heading 3 Char"/>
    <w:basedOn w:val="147"/>
    <w:link w:val="671"/>
    <w:uiPriority w:val="9"/>
    <w:pPr>
      <w:pBdr/>
      <w:spacing/>
      <w:ind/>
    </w:pPr>
    <w:rPr>
      <w:rFonts w:ascii="Arial" w:hAnsi="Arial" w:eastAsia="Arial" w:cs="Arial"/>
      <w:color w:val="0f4761" w:themeColor="accent1" w:themeShade="BF"/>
      <w:sz w:val="28"/>
      <w:szCs w:val="28"/>
    </w:rPr>
  </w:style>
  <w:style w:type="character" w:styleId="152">
    <w:name w:val="Heading 4 Char"/>
    <w:basedOn w:val="147"/>
    <w:link w:val="672"/>
    <w:uiPriority w:val="9"/>
    <w:pPr>
      <w:pBdr/>
      <w:spacing/>
      <w:ind/>
    </w:pPr>
    <w:rPr>
      <w:rFonts w:ascii="Arial" w:hAnsi="Arial" w:eastAsia="Arial" w:cs="Arial"/>
      <w:i/>
      <w:iCs/>
      <w:color w:val="0f4761" w:themeColor="accent1" w:themeShade="BF"/>
    </w:rPr>
  </w:style>
  <w:style w:type="character" w:styleId="153">
    <w:name w:val="Heading 5 Char"/>
    <w:basedOn w:val="147"/>
    <w:link w:val="673"/>
    <w:uiPriority w:val="9"/>
    <w:pPr>
      <w:pBdr/>
      <w:spacing/>
      <w:ind/>
    </w:pPr>
    <w:rPr>
      <w:rFonts w:ascii="Arial" w:hAnsi="Arial" w:eastAsia="Arial" w:cs="Arial"/>
      <w:color w:val="0f4761" w:themeColor="accent1" w:themeShade="BF"/>
    </w:rPr>
  </w:style>
  <w:style w:type="character" w:styleId="154">
    <w:name w:val="Heading 6 Char"/>
    <w:basedOn w:val="147"/>
    <w:link w:val="674"/>
    <w:uiPriority w:val="9"/>
    <w:pPr>
      <w:pBdr/>
      <w:spacing/>
      <w:ind/>
    </w:pPr>
    <w:rPr>
      <w:rFonts w:ascii="Arial" w:hAnsi="Arial" w:eastAsia="Arial" w:cs="Arial"/>
      <w:i/>
      <w:iCs/>
      <w:color w:val="595959" w:themeColor="text1" w:themeTint="A6"/>
    </w:rPr>
  </w:style>
  <w:style w:type="character" w:styleId="155">
    <w:name w:val="Heading 7 Char"/>
    <w:basedOn w:val="147"/>
    <w:link w:val="144"/>
    <w:uiPriority w:val="9"/>
    <w:pPr>
      <w:pBdr/>
      <w:spacing/>
      <w:ind/>
    </w:pPr>
    <w:rPr>
      <w:rFonts w:ascii="Arial" w:hAnsi="Arial" w:eastAsia="Arial" w:cs="Arial"/>
      <w:color w:val="595959" w:themeColor="text1" w:themeTint="A6"/>
    </w:rPr>
  </w:style>
  <w:style w:type="character" w:styleId="156">
    <w:name w:val="Heading 8 Char"/>
    <w:basedOn w:val="147"/>
    <w:link w:val="145"/>
    <w:uiPriority w:val="9"/>
    <w:pPr>
      <w:pBdr/>
      <w:spacing/>
      <w:ind/>
    </w:pPr>
    <w:rPr>
      <w:rFonts w:ascii="Arial" w:hAnsi="Arial" w:eastAsia="Arial" w:cs="Arial"/>
      <w:i/>
      <w:iCs/>
      <w:color w:val="272727" w:themeColor="text1" w:themeTint="D8"/>
    </w:rPr>
  </w:style>
  <w:style w:type="character" w:styleId="157">
    <w:name w:val="Heading 9 Char"/>
    <w:basedOn w:val="147"/>
    <w:link w:val="146"/>
    <w:uiPriority w:val="9"/>
    <w:pPr>
      <w:pBdr/>
      <w:spacing/>
      <w:ind/>
    </w:pPr>
    <w:rPr>
      <w:rFonts w:ascii="Arial" w:hAnsi="Arial" w:eastAsia="Arial" w:cs="Arial"/>
      <w:i/>
      <w:iCs/>
      <w:color w:val="272727" w:themeColor="text1" w:themeTint="D8"/>
    </w:rPr>
  </w:style>
  <w:style w:type="character" w:styleId="159">
    <w:name w:val="Title Char"/>
    <w:basedOn w:val="147"/>
    <w:link w:val="675"/>
    <w:uiPriority w:val="10"/>
    <w:pPr>
      <w:pBdr/>
      <w:spacing/>
      <w:ind/>
    </w:pPr>
    <w:rPr>
      <w:rFonts w:ascii="Arial" w:hAnsi="Arial" w:eastAsia="Arial" w:cs="Arial"/>
      <w:spacing w:val="-10"/>
      <w:sz w:val="56"/>
      <w:szCs w:val="56"/>
    </w:rPr>
  </w:style>
  <w:style w:type="character" w:styleId="161">
    <w:name w:val="Subtitle Char"/>
    <w:basedOn w:val="147"/>
    <w:link w:val="676"/>
    <w:uiPriority w:val="11"/>
    <w:pPr>
      <w:pBdr/>
      <w:spacing/>
      <w:ind/>
    </w:pPr>
    <w:rPr>
      <w:color w:val="595959" w:themeColor="text1" w:themeTint="A6"/>
      <w:spacing w:val="15"/>
      <w:sz w:val="28"/>
      <w:szCs w:val="28"/>
    </w:rPr>
  </w:style>
  <w:style w:type="paragraph" w:styleId="162">
    <w:name w:val="Quote"/>
    <w:basedOn w:val="667"/>
    <w:next w:val="667"/>
    <w:link w:val="163"/>
    <w:uiPriority w:val="29"/>
    <w:qFormat/>
    <w:pPr>
      <w:pBdr/>
      <w:spacing w:before="160"/>
      <w:ind/>
      <w:jc w:val="center"/>
    </w:pPr>
    <w:rPr>
      <w:i/>
      <w:iCs/>
      <w:color w:val="404040" w:themeColor="text1" w:themeTint="BF"/>
    </w:rPr>
  </w:style>
  <w:style w:type="character" w:styleId="163">
    <w:name w:val="Quote Char"/>
    <w:basedOn w:val="147"/>
    <w:link w:val="162"/>
    <w:uiPriority w:val="29"/>
    <w:pPr>
      <w:pBdr/>
      <w:spacing/>
      <w:ind/>
    </w:pPr>
    <w:rPr>
      <w:i/>
      <w:iCs/>
      <w:color w:val="404040" w:themeColor="text1" w:themeTint="BF"/>
    </w:rPr>
  </w:style>
  <w:style w:type="paragraph" w:styleId="164">
    <w:name w:val="List Paragraph"/>
    <w:basedOn w:val="667"/>
    <w:uiPriority w:val="34"/>
    <w:qFormat/>
    <w:pPr>
      <w:pBdr/>
      <w:spacing/>
      <w:ind w:left="720"/>
      <w:contextualSpacing w:val="true"/>
    </w:pPr>
  </w:style>
  <w:style w:type="character" w:styleId="165">
    <w:name w:val="Intense Emphasis"/>
    <w:basedOn w:val="147"/>
    <w:uiPriority w:val="21"/>
    <w:qFormat/>
    <w:pPr>
      <w:pBdr/>
      <w:spacing/>
      <w:ind/>
    </w:pPr>
    <w:rPr>
      <w:i/>
      <w:iCs/>
      <w:color w:val="0f4761" w:themeColor="accent1" w:themeShade="BF"/>
    </w:rPr>
  </w:style>
  <w:style w:type="paragraph" w:styleId="166">
    <w:name w:val="Intense Quote"/>
    <w:basedOn w:val="667"/>
    <w:next w:val="667"/>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147"/>
    <w:link w:val="166"/>
    <w:uiPriority w:val="30"/>
    <w:pPr>
      <w:pBdr/>
      <w:spacing/>
      <w:ind/>
    </w:pPr>
    <w:rPr>
      <w:i/>
      <w:iCs/>
      <w:color w:val="0f4761" w:themeColor="accent1" w:themeShade="BF"/>
    </w:rPr>
  </w:style>
  <w:style w:type="character" w:styleId="168">
    <w:name w:val="Intense Reference"/>
    <w:basedOn w:val="147"/>
    <w:uiPriority w:val="32"/>
    <w:qFormat/>
    <w:pPr>
      <w:pBdr/>
      <w:spacing/>
      <w:ind/>
    </w:pPr>
    <w:rPr>
      <w:b/>
      <w:bCs/>
      <w:smallCaps/>
      <w:color w:val="0f4761" w:themeColor="accent1" w:themeShade="BF"/>
      <w:spacing w:val="5"/>
    </w:rPr>
  </w:style>
  <w:style w:type="paragraph" w:styleId="169">
    <w:name w:val="No Spacing"/>
    <w:basedOn w:val="667"/>
    <w:uiPriority w:val="1"/>
    <w:qFormat/>
    <w:pPr>
      <w:pBdr/>
      <w:spacing w:after="0" w:line="240" w:lineRule="auto"/>
      <w:ind/>
    </w:pPr>
  </w:style>
  <w:style w:type="character" w:styleId="170">
    <w:name w:val="Subtle Emphasis"/>
    <w:basedOn w:val="147"/>
    <w:uiPriority w:val="19"/>
    <w:qFormat/>
    <w:pPr>
      <w:pBdr/>
      <w:spacing/>
      <w:ind/>
    </w:pPr>
    <w:rPr>
      <w:i/>
      <w:iCs/>
      <w:color w:val="404040" w:themeColor="text1" w:themeTint="BF"/>
    </w:rPr>
  </w:style>
  <w:style w:type="character" w:styleId="171">
    <w:name w:val="Emphasis"/>
    <w:basedOn w:val="147"/>
    <w:uiPriority w:val="20"/>
    <w:qFormat/>
    <w:pPr>
      <w:pBdr/>
      <w:spacing/>
      <w:ind/>
    </w:pPr>
    <w:rPr>
      <w:i/>
      <w:iCs/>
    </w:rPr>
  </w:style>
  <w:style w:type="character" w:styleId="172">
    <w:name w:val="Strong"/>
    <w:basedOn w:val="147"/>
    <w:uiPriority w:val="22"/>
    <w:qFormat/>
    <w:pPr>
      <w:pBdr/>
      <w:spacing/>
      <w:ind/>
    </w:pPr>
    <w:rPr>
      <w:b/>
      <w:bCs/>
    </w:rPr>
  </w:style>
  <w:style w:type="character" w:styleId="173">
    <w:name w:val="Subtle Reference"/>
    <w:basedOn w:val="147"/>
    <w:uiPriority w:val="31"/>
    <w:qFormat/>
    <w:pPr>
      <w:pBdr/>
      <w:spacing/>
      <w:ind/>
    </w:pPr>
    <w:rPr>
      <w:smallCaps/>
      <w:color w:val="5a5a5a" w:themeColor="text1" w:themeTint="A5"/>
    </w:rPr>
  </w:style>
  <w:style w:type="character" w:styleId="174">
    <w:name w:val="Book Title"/>
    <w:basedOn w:val="147"/>
    <w:uiPriority w:val="33"/>
    <w:qFormat/>
    <w:pPr>
      <w:pBdr/>
      <w:spacing/>
      <w:ind/>
    </w:pPr>
    <w:rPr>
      <w:b/>
      <w:bCs/>
      <w:i/>
      <w:iCs/>
      <w:spacing w:val="5"/>
    </w:rPr>
  </w:style>
  <w:style w:type="paragraph" w:styleId="175">
    <w:name w:val="Header"/>
    <w:basedOn w:val="667"/>
    <w:link w:val="176"/>
    <w:uiPriority w:val="99"/>
    <w:unhideWhenUsed/>
    <w:pPr>
      <w:pBdr/>
      <w:tabs>
        <w:tab w:val="center" w:leader="none" w:pos="4844"/>
        <w:tab w:val="right" w:leader="none" w:pos="9689"/>
      </w:tabs>
      <w:spacing w:after="0" w:line="240" w:lineRule="auto"/>
      <w:ind/>
    </w:pPr>
  </w:style>
  <w:style w:type="character" w:styleId="176">
    <w:name w:val="Header Char"/>
    <w:basedOn w:val="147"/>
    <w:link w:val="175"/>
    <w:uiPriority w:val="99"/>
    <w:pPr>
      <w:pBdr/>
      <w:spacing/>
      <w:ind/>
    </w:pPr>
  </w:style>
  <w:style w:type="paragraph" w:styleId="177">
    <w:name w:val="Footer"/>
    <w:basedOn w:val="667"/>
    <w:link w:val="178"/>
    <w:uiPriority w:val="99"/>
    <w:unhideWhenUsed/>
    <w:pPr>
      <w:pBdr/>
      <w:tabs>
        <w:tab w:val="center" w:leader="none" w:pos="4844"/>
        <w:tab w:val="right" w:leader="none" w:pos="9689"/>
      </w:tabs>
      <w:spacing w:after="0" w:line="240" w:lineRule="auto"/>
      <w:ind/>
    </w:pPr>
  </w:style>
  <w:style w:type="character" w:styleId="178">
    <w:name w:val="Footer Char"/>
    <w:basedOn w:val="147"/>
    <w:link w:val="177"/>
    <w:uiPriority w:val="99"/>
    <w:pPr>
      <w:pBdr/>
      <w:spacing/>
      <w:ind/>
    </w:pPr>
  </w:style>
  <w:style w:type="paragraph" w:styleId="179">
    <w:name w:val="Caption"/>
    <w:basedOn w:val="667"/>
    <w:next w:val="667"/>
    <w:uiPriority w:val="35"/>
    <w:unhideWhenUsed/>
    <w:qFormat/>
    <w:pPr>
      <w:pBdr/>
      <w:spacing w:after="200" w:line="240" w:lineRule="auto"/>
      <w:ind/>
    </w:pPr>
    <w:rPr>
      <w:i/>
      <w:iCs/>
      <w:color w:val="0e2841" w:themeColor="text2"/>
      <w:sz w:val="18"/>
      <w:szCs w:val="18"/>
    </w:rPr>
  </w:style>
  <w:style w:type="paragraph" w:styleId="180">
    <w:name w:val="footnote text"/>
    <w:basedOn w:val="667"/>
    <w:link w:val="181"/>
    <w:uiPriority w:val="99"/>
    <w:semiHidden/>
    <w:unhideWhenUsed/>
    <w:pPr>
      <w:pBdr/>
      <w:spacing w:after="0" w:line="240" w:lineRule="auto"/>
      <w:ind/>
    </w:pPr>
    <w:rPr>
      <w:sz w:val="20"/>
      <w:szCs w:val="20"/>
    </w:rPr>
  </w:style>
  <w:style w:type="character" w:styleId="181">
    <w:name w:val="Footnote Text Char"/>
    <w:basedOn w:val="147"/>
    <w:link w:val="180"/>
    <w:uiPriority w:val="99"/>
    <w:semiHidden/>
    <w:pPr>
      <w:pBdr/>
      <w:spacing/>
      <w:ind/>
    </w:pPr>
    <w:rPr>
      <w:sz w:val="20"/>
      <w:szCs w:val="20"/>
    </w:rPr>
  </w:style>
  <w:style w:type="character" w:styleId="182">
    <w:name w:val="footnote reference"/>
    <w:basedOn w:val="147"/>
    <w:uiPriority w:val="99"/>
    <w:semiHidden/>
    <w:unhideWhenUsed/>
    <w:pPr>
      <w:pBdr/>
      <w:spacing/>
      <w:ind/>
    </w:pPr>
    <w:rPr>
      <w:vertAlign w:val="superscript"/>
    </w:rPr>
  </w:style>
  <w:style w:type="paragraph" w:styleId="183">
    <w:name w:val="endnote text"/>
    <w:basedOn w:val="667"/>
    <w:link w:val="184"/>
    <w:uiPriority w:val="99"/>
    <w:semiHidden/>
    <w:unhideWhenUsed/>
    <w:pPr>
      <w:pBdr/>
      <w:spacing w:after="0" w:line="240" w:lineRule="auto"/>
      <w:ind/>
    </w:pPr>
    <w:rPr>
      <w:sz w:val="20"/>
      <w:szCs w:val="20"/>
    </w:rPr>
  </w:style>
  <w:style w:type="character" w:styleId="184">
    <w:name w:val="Endnote Text Char"/>
    <w:basedOn w:val="147"/>
    <w:link w:val="183"/>
    <w:uiPriority w:val="99"/>
    <w:semiHidden/>
    <w:pPr>
      <w:pBdr/>
      <w:spacing/>
      <w:ind/>
    </w:pPr>
    <w:rPr>
      <w:sz w:val="20"/>
      <w:szCs w:val="20"/>
    </w:rPr>
  </w:style>
  <w:style w:type="character" w:styleId="185">
    <w:name w:val="endnote reference"/>
    <w:basedOn w:val="147"/>
    <w:uiPriority w:val="99"/>
    <w:semiHidden/>
    <w:unhideWhenUsed/>
    <w:pPr>
      <w:pBdr/>
      <w:spacing/>
      <w:ind/>
    </w:pPr>
    <w:rPr>
      <w:vertAlign w:val="superscript"/>
    </w:rPr>
  </w:style>
  <w:style w:type="character" w:styleId="186">
    <w:name w:val="Hyperlink"/>
    <w:basedOn w:val="147"/>
    <w:uiPriority w:val="99"/>
    <w:unhideWhenUsed/>
    <w:pPr>
      <w:pBdr/>
      <w:spacing/>
      <w:ind/>
    </w:pPr>
    <w:rPr>
      <w:color w:val="0563c1" w:themeColor="hyperlink"/>
      <w:u w:val="single"/>
    </w:rPr>
  </w:style>
  <w:style w:type="character" w:styleId="187">
    <w:name w:val="FollowedHyperlink"/>
    <w:basedOn w:val="147"/>
    <w:uiPriority w:val="99"/>
    <w:semiHidden/>
    <w:unhideWhenUsed/>
    <w:pPr>
      <w:pBdr/>
      <w:spacing/>
      <w:ind/>
    </w:pPr>
    <w:rPr>
      <w:color w:val="954f72" w:themeColor="followedHyperlink"/>
      <w:u w:val="single"/>
    </w:rPr>
  </w:style>
  <w:style w:type="paragraph" w:styleId="188">
    <w:name w:val="toc 1"/>
    <w:basedOn w:val="667"/>
    <w:next w:val="667"/>
    <w:uiPriority w:val="39"/>
    <w:unhideWhenUsed/>
    <w:pPr>
      <w:pBdr/>
      <w:spacing w:after="100"/>
      <w:ind/>
    </w:pPr>
  </w:style>
  <w:style w:type="paragraph" w:styleId="189">
    <w:name w:val="toc 2"/>
    <w:basedOn w:val="667"/>
    <w:next w:val="667"/>
    <w:uiPriority w:val="39"/>
    <w:unhideWhenUsed/>
    <w:pPr>
      <w:pBdr/>
      <w:spacing w:after="100"/>
      <w:ind w:left="220"/>
    </w:pPr>
  </w:style>
  <w:style w:type="paragraph" w:styleId="190">
    <w:name w:val="toc 3"/>
    <w:basedOn w:val="667"/>
    <w:next w:val="667"/>
    <w:uiPriority w:val="39"/>
    <w:unhideWhenUsed/>
    <w:pPr>
      <w:pBdr/>
      <w:spacing w:after="100"/>
      <w:ind w:left="440"/>
    </w:pPr>
  </w:style>
  <w:style w:type="paragraph" w:styleId="191">
    <w:name w:val="toc 4"/>
    <w:basedOn w:val="667"/>
    <w:next w:val="667"/>
    <w:uiPriority w:val="39"/>
    <w:unhideWhenUsed/>
    <w:pPr>
      <w:pBdr/>
      <w:spacing w:after="100"/>
      <w:ind w:left="660"/>
    </w:pPr>
  </w:style>
  <w:style w:type="paragraph" w:styleId="192">
    <w:name w:val="toc 5"/>
    <w:basedOn w:val="667"/>
    <w:next w:val="667"/>
    <w:uiPriority w:val="39"/>
    <w:unhideWhenUsed/>
    <w:pPr>
      <w:pBdr/>
      <w:spacing w:after="100"/>
      <w:ind w:left="880"/>
    </w:pPr>
  </w:style>
  <w:style w:type="paragraph" w:styleId="193">
    <w:name w:val="toc 6"/>
    <w:basedOn w:val="667"/>
    <w:next w:val="667"/>
    <w:uiPriority w:val="39"/>
    <w:unhideWhenUsed/>
    <w:pPr>
      <w:pBdr/>
      <w:spacing w:after="100"/>
      <w:ind w:left="1100"/>
    </w:pPr>
  </w:style>
  <w:style w:type="paragraph" w:styleId="194">
    <w:name w:val="toc 7"/>
    <w:basedOn w:val="667"/>
    <w:next w:val="667"/>
    <w:uiPriority w:val="39"/>
    <w:unhideWhenUsed/>
    <w:pPr>
      <w:pBdr/>
      <w:spacing w:after="100"/>
      <w:ind w:left="1320"/>
    </w:pPr>
  </w:style>
  <w:style w:type="paragraph" w:styleId="195">
    <w:name w:val="toc 8"/>
    <w:basedOn w:val="667"/>
    <w:next w:val="667"/>
    <w:uiPriority w:val="39"/>
    <w:unhideWhenUsed/>
    <w:pPr>
      <w:pBdr/>
      <w:spacing w:after="100"/>
      <w:ind w:left="1540"/>
    </w:pPr>
  </w:style>
  <w:style w:type="paragraph" w:styleId="196">
    <w:name w:val="toc 9"/>
    <w:basedOn w:val="667"/>
    <w:next w:val="667"/>
    <w:uiPriority w:val="39"/>
    <w:unhideWhenUsed/>
    <w:pPr>
      <w:pBdr/>
      <w:spacing w:after="100"/>
      <w:ind w:left="1760"/>
    </w:pPr>
  </w:style>
  <w:style w:type="paragraph" w:styleId="206">
    <w:name w:val="TOC Heading"/>
    <w:uiPriority w:val="39"/>
    <w:unhideWhenUsed/>
    <w:pPr>
      <w:pBdr/>
      <w:spacing/>
      <w:ind/>
    </w:pPr>
  </w:style>
  <w:style w:type="paragraph" w:styleId="207">
    <w:name w:val="table of figures"/>
    <w:basedOn w:val="667"/>
    <w:next w:val="667"/>
    <w:uiPriority w:val="99"/>
    <w:unhideWhenUsed/>
    <w:pPr>
      <w:pBdr/>
      <w:spacing w:after="0" w:afterAutospacing="0"/>
      <w:ind/>
    </w:pPr>
  </w:style>
  <w:style w:type="paragraph" w:styleId="667" w:default="1">
    <w:name w:val="Normal"/>
    <w:pPr>
      <w:pBdr/>
      <w:spacing/>
      <w:ind/>
    </w:pPr>
  </w:style>
  <w:style w:type="table" w:styleId="668">
    <w:name w:val="Table Normal"/>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69">
    <w:name w:val="Heading 1"/>
    <w:basedOn w:val="667"/>
    <w:next w:val="667"/>
    <w:pPr>
      <w:keepNext w:val="true"/>
      <w:keepLines w:val="true"/>
      <w:pageBreakBefore w:val="false"/>
      <w:pBdr/>
      <w:spacing w:after="120" w:before="480"/>
      <w:ind/>
    </w:pPr>
    <w:rPr>
      <w:b/>
      <w:sz w:val="48"/>
      <w:szCs w:val="48"/>
    </w:rPr>
  </w:style>
  <w:style w:type="paragraph" w:styleId="670">
    <w:name w:val="Heading 2"/>
    <w:basedOn w:val="667"/>
    <w:next w:val="667"/>
    <w:pPr>
      <w:keepNext w:val="true"/>
      <w:keepLines w:val="true"/>
      <w:pageBreakBefore w:val="false"/>
      <w:pBdr/>
      <w:spacing w:after="80" w:before="360"/>
      <w:ind/>
    </w:pPr>
    <w:rPr>
      <w:b/>
      <w:sz w:val="36"/>
      <w:szCs w:val="36"/>
    </w:rPr>
  </w:style>
  <w:style w:type="paragraph" w:styleId="671">
    <w:name w:val="Heading 3"/>
    <w:basedOn w:val="667"/>
    <w:next w:val="667"/>
    <w:pPr>
      <w:keepNext w:val="true"/>
      <w:keepLines w:val="true"/>
      <w:pageBreakBefore w:val="false"/>
      <w:pBdr/>
      <w:spacing w:after="80" w:before="280"/>
      <w:ind/>
    </w:pPr>
    <w:rPr>
      <w:b/>
      <w:sz w:val="28"/>
      <w:szCs w:val="28"/>
    </w:rPr>
  </w:style>
  <w:style w:type="paragraph" w:styleId="672">
    <w:name w:val="Heading 4"/>
    <w:basedOn w:val="667"/>
    <w:next w:val="667"/>
    <w:pPr>
      <w:keepNext w:val="true"/>
      <w:keepLines w:val="true"/>
      <w:pageBreakBefore w:val="false"/>
      <w:pBdr/>
      <w:spacing w:after="40" w:before="240"/>
      <w:ind/>
    </w:pPr>
    <w:rPr>
      <w:b/>
      <w:sz w:val="24"/>
      <w:szCs w:val="24"/>
    </w:rPr>
  </w:style>
  <w:style w:type="paragraph" w:styleId="673">
    <w:name w:val="Heading 5"/>
    <w:basedOn w:val="667"/>
    <w:next w:val="667"/>
    <w:pPr>
      <w:keepNext w:val="true"/>
      <w:keepLines w:val="true"/>
      <w:pageBreakBefore w:val="false"/>
      <w:pBdr/>
      <w:spacing w:after="40" w:before="220"/>
      <w:ind/>
    </w:pPr>
    <w:rPr>
      <w:b/>
      <w:sz w:val="22"/>
      <w:szCs w:val="22"/>
    </w:rPr>
  </w:style>
  <w:style w:type="paragraph" w:styleId="674">
    <w:name w:val="Heading 6"/>
    <w:basedOn w:val="667"/>
    <w:next w:val="667"/>
    <w:pPr>
      <w:keepNext w:val="true"/>
      <w:keepLines w:val="true"/>
      <w:pageBreakBefore w:val="false"/>
      <w:pBdr/>
      <w:spacing w:after="40" w:before="200"/>
      <w:ind/>
    </w:pPr>
    <w:rPr>
      <w:b/>
      <w:sz w:val="20"/>
      <w:szCs w:val="20"/>
    </w:rPr>
  </w:style>
  <w:style w:type="paragraph" w:styleId="675">
    <w:name w:val="Title"/>
    <w:basedOn w:val="667"/>
    <w:next w:val="667"/>
    <w:pPr>
      <w:keepNext w:val="true"/>
      <w:keepLines w:val="true"/>
      <w:pageBreakBefore w:val="false"/>
      <w:pBdr/>
      <w:spacing w:after="120" w:before="480"/>
      <w:ind/>
    </w:pPr>
    <w:rPr>
      <w:b/>
      <w:sz w:val="72"/>
      <w:szCs w:val="72"/>
    </w:rPr>
  </w:style>
  <w:style w:type="paragraph" w:styleId="676">
    <w:name w:val="Subtitle"/>
    <w:basedOn w:val="667"/>
    <w:next w:val="667"/>
    <w:pPr>
      <w:keepNext w:val="true"/>
      <w:keepLines w:val="true"/>
      <w:pageBreakBefore w:val="false"/>
      <w:pBdr/>
      <w:spacing w:after="80" w:before="360"/>
      <w:ind/>
    </w:pPr>
    <w:rPr>
      <w:rFonts w:ascii="Georgia" w:hAnsi="Georgia" w:eastAsia="Georgia" w:cs="Georgia"/>
      <w:i/>
      <w:color w:val="666666"/>
      <w:sz w:val="48"/>
      <w:szCs w:val="4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Application>ONLYOFFICE/8.2.2.22</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coreProperties>
</file>